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FE1ABB">
      <w:pPr>
        <w:pStyle w:val="3"/>
        <w:bidi w:val="0"/>
        <w:jc w:val="center"/>
        <w:rPr>
          <w:rFonts w:hint="default" w:cstheme="minorBidi"/>
          <w:b/>
          <w:kern w:val="44"/>
          <w:sz w:val="44"/>
          <w:szCs w:val="44"/>
          <w:lang w:val="en-US" w:eastAsia="zh-CN" w:bidi="ar-SA"/>
        </w:rPr>
      </w:pPr>
      <w:r>
        <w:rPr>
          <w:rFonts w:hint="eastAsia" w:cstheme="minorBidi"/>
          <w:b/>
          <w:kern w:val="44"/>
          <w:sz w:val="44"/>
          <w:szCs w:val="44"/>
          <w:lang w:val="en-US" w:eastAsia="zh-CN" w:bidi="ar-SA"/>
        </w:rPr>
        <w:t>Vehicle-mounted FPV UAV Jammer</w:t>
      </w:r>
    </w:p>
    <w:p w14:paraId="5B3ABD74">
      <w:pPr>
        <w:pStyle w:val="3"/>
        <w:bidi w:val="0"/>
        <w:jc w:val="center"/>
        <w:rPr>
          <w:rFonts w:hint="default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Model No: TTSKF09</w:t>
      </w:r>
    </w:p>
    <w:p w14:paraId="658E21B0">
      <w:pPr>
        <w:pStyle w:val="20"/>
        <w:numPr>
          <w:ilvl w:val="0"/>
          <w:numId w:val="11"/>
        </w:numPr>
        <w:ind w:left="425" w:leftChars="0" w:hanging="425" w:firstLineChars="0"/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kern w:val="2"/>
          <w:sz w:val="32"/>
          <w:szCs w:val="32"/>
          <w:lang w:val="en-US" w:eastAsia="zh-CN" w:bidi="ar-SA"/>
        </w:rPr>
      </w:pPr>
      <w:r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kern w:val="2"/>
          <w:sz w:val="32"/>
          <w:szCs w:val="32"/>
          <w:lang w:val="en-US" w:eastAsia="zh-CN" w:bidi="ar-SA"/>
        </w:rPr>
        <w:t>Product Features</w:t>
      </w:r>
    </w:p>
    <w:p w14:paraId="6251AB95">
      <w:pPr>
        <w:pStyle w:val="20"/>
        <w:numPr>
          <w:ilvl w:val="0"/>
          <w:numId w:val="12"/>
        </w:numPr>
        <w:tabs>
          <w:tab w:val="clear" w:pos="360"/>
        </w:tabs>
        <w:ind w:left="425" w:leftChars="0" w:hanging="425" w:firstLineChars="0"/>
        <w:jc w:val="left"/>
        <w:rPr>
          <w:rFonts w:hint="default" w:asciiTheme="minorAscii" w:hAnsiTheme="minorAsci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default" w:asciiTheme="minorAscii" w:hAnsiTheme="minorAscii" w:eastAsiaTheme="minorEastAsia" w:cstheme="minorBid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eastAsia" w:asciiTheme="minorAscii" w:hAnsiTheme="minorAscii" w:eastAsiaTheme="minorEastAsia" w:cstheme="minorBidi"/>
          <w:kern w:val="2"/>
          <w:sz w:val="24"/>
          <w:szCs w:val="24"/>
          <w:lang w:val="en-US" w:eastAsia="zh-CN" w:bidi="ar-SA"/>
        </w:rPr>
        <w:t>Aiming at</w:t>
      </w:r>
      <w:r>
        <w:rPr>
          <w:rFonts w:hint="default" w:asciiTheme="minorAscii" w:hAnsiTheme="minorAscii" w:eastAsiaTheme="minorEastAsia" w:cstheme="minorBid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eastAsia" w:asciiTheme="minorAscii" w:hAnsiTheme="minorAscii" w:eastAsiaTheme="minorEastAsia" w:cstheme="minorBidi"/>
          <w:kern w:val="2"/>
          <w:sz w:val="24"/>
          <w:szCs w:val="24"/>
          <w:lang w:val="en-US" w:eastAsia="zh-CN" w:bidi="ar-SA"/>
        </w:rPr>
        <w:t>the</w:t>
      </w:r>
      <w:r>
        <w:rPr>
          <w:rFonts w:hint="default" w:asciiTheme="minorAscii" w:hAnsiTheme="minorAscii" w:eastAsiaTheme="minorEastAsia" w:cstheme="minorBidi"/>
          <w:kern w:val="2"/>
          <w:sz w:val="24"/>
          <w:szCs w:val="24"/>
          <w:lang w:val="en-US" w:eastAsia="zh-CN" w:bidi="ar-SA"/>
        </w:rPr>
        <w:t xml:space="preserve"> remote control and image transmission signals of various drones or FPV. Force the drone to return or land.</w:t>
      </w:r>
    </w:p>
    <w:p w14:paraId="7B7FF77F">
      <w:pPr>
        <w:pStyle w:val="20"/>
        <w:numPr>
          <w:ilvl w:val="0"/>
          <w:numId w:val="12"/>
        </w:numPr>
        <w:tabs>
          <w:tab w:val="clear" w:pos="360"/>
        </w:tabs>
        <w:ind w:left="425" w:leftChars="0" w:hanging="425" w:firstLineChars="0"/>
        <w:jc w:val="left"/>
        <w:rPr>
          <w:rFonts w:hint="default" w:asciiTheme="minorAscii" w:hAnsiTheme="minorAsci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default" w:asciiTheme="minorAscii" w:hAnsiTheme="minorAscii" w:eastAsiaTheme="minorEastAsia" w:cstheme="minorBidi"/>
          <w:kern w:val="2"/>
          <w:sz w:val="24"/>
          <w:szCs w:val="24"/>
          <w:lang w:val="en-US" w:eastAsia="zh-CN" w:bidi="ar-SA"/>
        </w:rPr>
        <w:t xml:space="preserve">Installed on the </w:t>
      </w:r>
      <w:r>
        <w:rPr>
          <w:rFonts w:hint="eastAsia" w:asciiTheme="minorAscii" w:hAnsiTheme="minorAscii" w:eastAsiaTheme="minorEastAsia" w:cstheme="minorBidi"/>
          <w:kern w:val="2"/>
          <w:sz w:val="24"/>
          <w:szCs w:val="24"/>
          <w:lang w:val="en-US" w:eastAsia="zh-CN" w:bidi="ar-SA"/>
        </w:rPr>
        <w:t>roof</w:t>
      </w:r>
      <w:r>
        <w:rPr>
          <w:rFonts w:hint="default" w:asciiTheme="minorAscii" w:hAnsiTheme="minorAscii" w:eastAsiaTheme="minorEastAsia" w:cstheme="minorBidi"/>
          <w:kern w:val="2"/>
          <w:sz w:val="24"/>
          <w:szCs w:val="24"/>
          <w:lang w:val="en-US" w:eastAsia="zh-CN" w:bidi="ar-SA"/>
        </w:rPr>
        <w:t xml:space="preserve"> of various vehicles to protect moving vehicles</w:t>
      </w:r>
      <w:r>
        <w:rPr>
          <w:rFonts w:hint="eastAsia" w:asciiTheme="minorAscii" w:hAnsiTheme="minorAscii" w:eastAsiaTheme="minorEastAsia" w:cstheme="minorBidi"/>
          <w:kern w:val="2"/>
          <w:sz w:val="24"/>
          <w:szCs w:val="24"/>
          <w:lang w:val="en-US" w:eastAsia="zh-CN" w:bidi="ar-SA"/>
        </w:rPr>
        <w:t>.</w:t>
      </w:r>
    </w:p>
    <w:p w14:paraId="4E1B1241">
      <w:pPr>
        <w:pStyle w:val="3"/>
        <w:numPr>
          <w:ilvl w:val="0"/>
          <w:numId w:val="11"/>
        </w:numPr>
        <w:ind w:left="425" w:leftChars="0" w:hanging="425" w:firstLineChars="0"/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kern w:val="2"/>
          <w:sz w:val="32"/>
          <w:szCs w:val="32"/>
          <w:lang w:val="en-US" w:eastAsia="zh-CN" w:bidi="ar-SA"/>
        </w:rPr>
      </w:pPr>
      <w:r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kern w:val="2"/>
          <w:sz w:val="32"/>
          <w:szCs w:val="32"/>
          <w:lang w:val="en-US" w:eastAsia="zh-CN" w:bidi="ar-SA"/>
        </w:rPr>
        <w:t>Technical Specifications</w:t>
      </w:r>
      <w:bookmarkStart w:id="0" w:name="_GoBack"/>
      <w:bookmarkEnd w:id="0"/>
    </w:p>
    <w:tbl>
      <w:tblPr>
        <w:tblStyle w:val="89"/>
        <w:tblW w:w="89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5"/>
        <w:gridCol w:w="4936"/>
        <w:gridCol w:w="1650"/>
      </w:tblGrid>
      <w:tr w14:paraId="7A5466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5" w:type="dxa"/>
            <w:shd w:val="clear" w:color="auto" w:fill="91ABDF" w:themeFill="accent1" w:themeFillTint="99"/>
          </w:tcPr>
          <w:p w14:paraId="663FBFB0"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4936" w:type="dxa"/>
            <w:shd w:val="clear" w:color="auto" w:fill="91ABDF" w:themeFill="accent1" w:themeFillTint="99"/>
          </w:tcPr>
          <w:p w14:paraId="36A9A911"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1650" w:type="dxa"/>
            <w:shd w:val="clear" w:color="auto" w:fill="91ABDF" w:themeFill="accent1" w:themeFillTint="99"/>
          </w:tcPr>
          <w:p w14:paraId="25C7BAC2"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Remarks</w:t>
            </w:r>
          </w:p>
        </w:tc>
      </w:tr>
      <w:tr w14:paraId="327321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5" w:type="dxa"/>
          </w:tcPr>
          <w:p w14:paraId="12E124BE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Model</w:t>
            </w:r>
          </w:p>
        </w:tc>
        <w:tc>
          <w:tcPr>
            <w:tcW w:w="4936" w:type="dxa"/>
          </w:tcPr>
          <w:p w14:paraId="624B56AD">
            <w:pPr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TTSKF09</w:t>
            </w:r>
          </w:p>
        </w:tc>
        <w:tc>
          <w:tcPr>
            <w:tcW w:w="1650" w:type="dxa"/>
          </w:tcPr>
          <w:p w14:paraId="7F4919E3">
            <w:pPr>
              <w:rPr>
                <w:sz w:val="24"/>
                <w:szCs w:val="24"/>
              </w:rPr>
            </w:pPr>
          </w:p>
        </w:tc>
      </w:tr>
      <w:tr w14:paraId="1E1A4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5" w:type="dxa"/>
          </w:tcPr>
          <w:p w14:paraId="05C63A33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Working Frequency</w:t>
            </w:r>
          </w:p>
        </w:tc>
        <w:tc>
          <w:tcPr>
            <w:tcW w:w="4936" w:type="dxa"/>
          </w:tcPr>
          <w:p w14:paraId="20B35C4B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400-550/550-700/700-840/840-1000</w:t>
            </w:r>
          </w:p>
          <w:p w14:paraId="1BE871B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1000-1300/2400-2500/5100-5300/5700-5900MHz</w:t>
            </w:r>
          </w:p>
        </w:tc>
        <w:tc>
          <w:tcPr>
            <w:tcW w:w="1650" w:type="dxa"/>
          </w:tcPr>
          <w:p w14:paraId="3F5ED2AB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Support</w:t>
            </w:r>
          </w:p>
          <w:p w14:paraId="33C4C08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Customized</w:t>
            </w:r>
          </w:p>
        </w:tc>
      </w:tr>
      <w:tr w14:paraId="6F47C1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5" w:type="dxa"/>
          </w:tcPr>
          <w:p w14:paraId="71E2000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Output Power</w:t>
            </w:r>
          </w:p>
        </w:tc>
        <w:tc>
          <w:tcPr>
            <w:tcW w:w="4936" w:type="dxa"/>
          </w:tcPr>
          <w:p w14:paraId="0628D615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400W in total</w:t>
            </w:r>
          </w:p>
        </w:tc>
        <w:tc>
          <w:tcPr>
            <w:tcW w:w="1650" w:type="dxa"/>
          </w:tcPr>
          <w:p w14:paraId="67A991B5">
            <w:pPr>
              <w:rPr>
                <w:sz w:val="24"/>
                <w:szCs w:val="24"/>
              </w:rPr>
            </w:pPr>
          </w:p>
        </w:tc>
      </w:tr>
      <w:tr w14:paraId="013245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5" w:type="dxa"/>
          </w:tcPr>
          <w:p w14:paraId="2EE257F2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Power consumption</w:t>
            </w:r>
          </w:p>
        </w:tc>
        <w:tc>
          <w:tcPr>
            <w:tcW w:w="4936" w:type="dxa"/>
          </w:tcPr>
          <w:p w14:paraId="3C54B89B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About 900W</w:t>
            </w:r>
          </w:p>
        </w:tc>
        <w:tc>
          <w:tcPr>
            <w:tcW w:w="1650" w:type="dxa"/>
          </w:tcPr>
          <w:p w14:paraId="193AD60C">
            <w:pPr>
              <w:rPr>
                <w:sz w:val="24"/>
                <w:szCs w:val="24"/>
              </w:rPr>
            </w:pPr>
          </w:p>
        </w:tc>
      </w:tr>
      <w:tr w14:paraId="3A0A88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5" w:type="dxa"/>
          </w:tcPr>
          <w:p w14:paraId="00A5FEF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Antenna Gain</w:t>
            </w:r>
          </w:p>
        </w:tc>
        <w:tc>
          <w:tcPr>
            <w:tcW w:w="4936" w:type="dxa"/>
          </w:tcPr>
          <w:p w14:paraId="7B331C86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3-8dBi</w:t>
            </w:r>
          </w:p>
        </w:tc>
        <w:tc>
          <w:tcPr>
            <w:tcW w:w="1650" w:type="dxa"/>
          </w:tcPr>
          <w:p w14:paraId="72DA415D">
            <w:pPr>
              <w:rPr>
                <w:sz w:val="24"/>
                <w:szCs w:val="24"/>
              </w:rPr>
            </w:pPr>
          </w:p>
        </w:tc>
      </w:tr>
      <w:tr w14:paraId="659FF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5" w:type="dxa"/>
          </w:tcPr>
          <w:p w14:paraId="4111E031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Antenna working angle</w:t>
            </w:r>
          </w:p>
        </w:tc>
        <w:tc>
          <w:tcPr>
            <w:tcW w:w="4936" w:type="dxa"/>
          </w:tcPr>
          <w:p w14:paraId="65D29B9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Omni 360°vertical; 65°horizontal</w:t>
            </w:r>
          </w:p>
        </w:tc>
        <w:tc>
          <w:tcPr>
            <w:tcW w:w="1650" w:type="dxa"/>
          </w:tcPr>
          <w:p w14:paraId="5BA8610C">
            <w:pPr>
              <w:rPr>
                <w:sz w:val="24"/>
                <w:szCs w:val="24"/>
              </w:rPr>
            </w:pPr>
          </w:p>
        </w:tc>
      </w:tr>
      <w:tr w14:paraId="7FB455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5" w:type="dxa"/>
          </w:tcPr>
          <w:p w14:paraId="45E3DEC5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Jamming distance</w:t>
            </w:r>
          </w:p>
        </w:tc>
        <w:tc>
          <w:tcPr>
            <w:tcW w:w="4936" w:type="dxa"/>
          </w:tcPr>
          <w:p w14:paraId="51E615A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300-2000m(Depends on jamming ratio/RC power.etc)</w:t>
            </w:r>
          </w:p>
        </w:tc>
        <w:tc>
          <w:tcPr>
            <w:tcW w:w="1650" w:type="dxa"/>
          </w:tcPr>
          <w:p w14:paraId="02D9FC65">
            <w:pPr>
              <w:rPr>
                <w:sz w:val="24"/>
                <w:szCs w:val="24"/>
              </w:rPr>
            </w:pPr>
          </w:p>
        </w:tc>
      </w:tr>
      <w:tr w14:paraId="51BDED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5" w:type="dxa"/>
          </w:tcPr>
          <w:p w14:paraId="444C92A2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Power supply</w:t>
            </w:r>
          </w:p>
        </w:tc>
        <w:tc>
          <w:tcPr>
            <w:tcW w:w="4936" w:type="dxa"/>
          </w:tcPr>
          <w:p w14:paraId="48A236AE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DC 24-29V External battery, battery charged by AC220V</w:t>
            </w:r>
          </w:p>
        </w:tc>
        <w:tc>
          <w:tcPr>
            <w:tcW w:w="1650" w:type="dxa"/>
          </w:tcPr>
          <w:p w14:paraId="12188549">
            <w:pPr>
              <w:rPr>
                <w:sz w:val="24"/>
                <w:szCs w:val="24"/>
              </w:rPr>
            </w:pPr>
          </w:p>
        </w:tc>
      </w:tr>
      <w:tr w14:paraId="2D48FC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5" w:type="dxa"/>
          </w:tcPr>
          <w:p w14:paraId="7E47797F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Outside Battery (Optional)</w:t>
            </w:r>
          </w:p>
        </w:tc>
        <w:tc>
          <w:tcPr>
            <w:tcW w:w="4936" w:type="dxa"/>
          </w:tcPr>
          <w:p w14:paraId="170CFB3E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40AH battery, 1h working</w:t>
            </w:r>
          </w:p>
        </w:tc>
        <w:tc>
          <w:tcPr>
            <w:tcW w:w="1650" w:type="dxa"/>
          </w:tcPr>
          <w:p w14:paraId="680F47F9">
            <w:pPr>
              <w:rPr>
                <w:sz w:val="24"/>
                <w:szCs w:val="24"/>
              </w:rPr>
            </w:pPr>
          </w:p>
        </w:tc>
      </w:tr>
      <w:tr w14:paraId="3E42B4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5" w:type="dxa"/>
          </w:tcPr>
          <w:p w14:paraId="63FCCA83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Control method</w:t>
            </w:r>
          </w:p>
        </w:tc>
        <w:tc>
          <w:tcPr>
            <w:tcW w:w="4936" w:type="dxa"/>
          </w:tcPr>
          <w:p w14:paraId="73F1E598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Remote Control panel</w:t>
            </w:r>
          </w:p>
        </w:tc>
        <w:tc>
          <w:tcPr>
            <w:tcW w:w="1650" w:type="dxa"/>
          </w:tcPr>
          <w:p w14:paraId="2201E88A">
            <w:pPr>
              <w:rPr>
                <w:sz w:val="24"/>
                <w:szCs w:val="24"/>
              </w:rPr>
            </w:pPr>
          </w:p>
        </w:tc>
      </w:tr>
      <w:tr w14:paraId="22F7B0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5" w:type="dxa"/>
          </w:tcPr>
          <w:p w14:paraId="200F84B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Dimension</w:t>
            </w:r>
          </w:p>
        </w:tc>
        <w:tc>
          <w:tcPr>
            <w:tcW w:w="4936" w:type="dxa"/>
          </w:tcPr>
          <w:p w14:paraId="0E63749E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Φ60cm*35cm</w:t>
            </w:r>
          </w:p>
        </w:tc>
        <w:tc>
          <w:tcPr>
            <w:tcW w:w="1650" w:type="dxa"/>
          </w:tcPr>
          <w:p w14:paraId="187D88D9">
            <w:pPr>
              <w:rPr>
                <w:sz w:val="24"/>
                <w:szCs w:val="24"/>
              </w:rPr>
            </w:pPr>
          </w:p>
        </w:tc>
      </w:tr>
      <w:tr w14:paraId="649052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5" w:type="dxa"/>
          </w:tcPr>
          <w:p w14:paraId="132F2CF5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Weight</w:t>
            </w:r>
          </w:p>
        </w:tc>
        <w:tc>
          <w:tcPr>
            <w:tcW w:w="4936" w:type="dxa"/>
          </w:tcPr>
          <w:p w14:paraId="13DC6EB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20KG</w:t>
            </w:r>
          </w:p>
        </w:tc>
        <w:tc>
          <w:tcPr>
            <w:tcW w:w="1650" w:type="dxa"/>
          </w:tcPr>
          <w:p w14:paraId="0A908022">
            <w:pPr>
              <w:rPr>
                <w:sz w:val="24"/>
                <w:szCs w:val="24"/>
              </w:rPr>
            </w:pPr>
          </w:p>
        </w:tc>
      </w:tr>
      <w:tr w14:paraId="546E8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5" w:type="dxa"/>
          </w:tcPr>
          <w:p w14:paraId="0FB6CA4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Working temperature</w:t>
            </w:r>
          </w:p>
        </w:tc>
        <w:tc>
          <w:tcPr>
            <w:tcW w:w="4936" w:type="dxa"/>
          </w:tcPr>
          <w:p w14:paraId="727C00B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-20 to +65℃</w:t>
            </w:r>
          </w:p>
        </w:tc>
        <w:tc>
          <w:tcPr>
            <w:tcW w:w="1650" w:type="dxa"/>
          </w:tcPr>
          <w:p w14:paraId="1A33E896">
            <w:pPr>
              <w:rPr>
                <w:sz w:val="24"/>
                <w:szCs w:val="24"/>
              </w:rPr>
            </w:pPr>
          </w:p>
        </w:tc>
      </w:tr>
    </w:tbl>
    <w:p w14:paraId="11644EC7">
      <w:pPr>
        <w:pStyle w:val="3"/>
        <w:numPr>
          <w:ilvl w:val="0"/>
          <w:numId w:val="0"/>
        </w:numPr>
        <w:ind w:leftChars="0"/>
        <w:rPr>
          <w:rFonts w:hint="default" w:asciiTheme="minorAscii" w:hAnsiTheme="minorAscii" w:eastAsiaTheme="majorEastAsia" w:cstheme="majorEastAsia"/>
          <w:b/>
          <w:bCs/>
          <w:color w:val="2E54A1" w:themeColor="accent1" w:themeShade="BF"/>
          <w:kern w:val="2"/>
          <w:sz w:val="32"/>
          <w:szCs w:val="32"/>
          <w:lang w:val="en-US" w:eastAsia="zh-CN" w:bidi="ar-SA"/>
        </w:rPr>
      </w:pPr>
      <w:r>
        <w:rPr>
          <w:rFonts w:hint="eastAsia" w:asciiTheme="minorAscii" w:hAnsiTheme="minorAscii" w:eastAsiaTheme="majorEastAsia" w:cstheme="majorEastAsia"/>
          <w:b/>
          <w:bCs/>
          <w:color w:val="2E54A1" w:themeColor="accent1" w:themeShade="BF"/>
          <w:kern w:val="2"/>
          <w:sz w:val="32"/>
          <w:szCs w:val="32"/>
          <w:lang w:val="en-US" w:eastAsia="zh-CN" w:bidi="ar-SA"/>
        </w:rPr>
        <w:t>3.Product List</w:t>
      </w:r>
    </w:p>
    <w:tbl>
      <w:tblPr>
        <w:tblStyle w:val="8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9"/>
        <w:gridCol w:w="2848"/>
        <w:gridCol w:w="1261"/>
        <w:gridCol w:w="1984"/>
      </w:tblGrid>
      <w:tr w14:paraId="56CB38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9" w:type="dxa"/>
            <w:shd w:val="clear" w:color="auto" w:fill="91ABDF" w:themeFill="accent1" w:themeFillTint="99"/>
          </w:tcPr>
          <w:p w14:paraId="4C904307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2848" w:type="dxa"/>
            <w:shd w:val="clear" w:color="auto" w:fill="91ABDF" w:themeFill="accent1" w:themeFillTint="99"/>
          </w:tcPr>
          <w:p w14:paraId="556852F6">
            <w:pPr>
              <w:jc w:val="center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Pic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ture</w:t>
            </w:r>
          </w:p>
        </w:tc>
        <w:tc>
          <w:tcPr>
            <w:tcW w:w="1261" w:type="dxa"/>
            <w:shd w:val="clear" w:color="auto" w:fill="91ABDF" w:themeFill="accent1" w:themeFillTint="99"/>
          </w:tcPr>
          <w:p w14:paraId="1E438508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QTY</w:t>
            </w:r>
          </w:p>
        </w:tc>
        <w:tc>
          <w:tcPr>
            <w:tcW w:w="1984" w:type="dxa"/>
            <w:shd w:val="clear" w:color="auto" w:fill="91ABDF" w:themeFill="accent1" w:themeFillTint="99"/>
          </w:tcPr>
          <w:p w14:paraId="1F533955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Remark</w:t>
            </w:r>
          </w:p>
        </w:tc>
      </w:tr>
      <w:tr w14:paraId="7CCCBC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4" w:hRule="atLeast"/>
        </w:trPr>
        <w:tc>
          <w:tcPr>
            <w:tcW w:w="2429" w:type="dxa"/>
          </w:tcPr>
          <w:p w14:paraId="4D5323FA">
            <w:pPr>
              <w:ind w:firstLine="960" w:firstLineChars="400"/>
              <w:rPr>
                <w:b w:val="0"/>
                <w:bCs w:val="0"/>
                <w:sz w:val="24"/>
                <w:szCs w:val="24"/>
              </w:rPr>
            </w:pPr>
          </w:p>
          <w:p w14:paraId="099805CA">
            <w:pPr>
              <w:ind w:firstLine="960" w:firstLineChars="400"/>
              <w:rPr>
                <w:b w:val="0"/>
                <w:bCs w:val="0"/>
                <w:sz w:val="24"/>
                <w:szCs w:val="24"/>
              </w:rPr>
            </w:pPr>
          </w:p>
          <w:p w14:paraId="2822D34D">
            <w:pPr>
              <w:ind w:firstLine="960" w:firstLineChars="400"/>
              <w:rPr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Device</w:t>
            </w:r>
          </w:p>
        </w:tc>
        <w:tc>
          <w:tcPr>
            <w:tcW w:w="2848" w:type="dxa"/>
          </w:tcPr>
          <w:p w14:paraId="5B10FE4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drawing>
                <wp:inline distT="0" distB="0" distL="0" distR="0">
                  <wp:extent cx="1261110" cy="1118870"/>
                  <wp:effectExtent l="0" t="0" r="15240" b="5080"/>
                  <wp:docPr id="1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1110" cy="1118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1" w:type="dxa"/>
          </w:tcPr>
          <w:p w14:paraId="35F894D5">
            <w:pPr>
              <w:jc w:val="center"/>
              <w:rPr>
                <w:sz w:val="24"/>
                <w:szCs w:val="24"/>
              </w:rPr>
            </w:pPr>
          </w:p>
          <w:p w14:paraId="1C728673">
            <w:pPr>
              <w:jc w:val="center"/>
              <w:rPr>
                <w:sz w:val="24"/>
                <w:szCs w:val="24"/>
              </w:rPr>
            </w:pPr>
          </w:p>
          <w:p w14:paraId="709C9FCC">
            <w:pPr>
              <w:jc w:val="center"/>
              <w:rPr>
                <w:sz w:val="24"/>
                <w:szCs w:val="24"/>
              </w:rPr>
            </w:pPr>
          </w:p>
          <w:p w14:paraId="43AB53E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14:paraId="1EBE1232">
            <w:pPr>
              <w:rPr>
                <w:sz w:val="24"/>
                <w:szCs w:val="24"/>
              </w:rPr>
            </w:pPr>
          </w:p>
        </w:tc>
      </w:tr>
      <w:tr w14:paraId="08F492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1" w:hRule="atLeast"/>
        </w:trPr>
        <w:tc>
          <w:tcPr>
            <w:tcW w:w="2429" w:type="dxa"/>
          </w:tcPr>
          <w:p w14:paraId="5572724F">
            <w:pPr>
              <w:jc w:val="center"/>
              <w:rPr>
                <w:b w:val="0"/>
                <w:bCs w:val="0"/>
                <w:sz w:val="24"/>
                <w:szCs w:val="24"/>
              </w:rPr>
            </w:pPr>
          </w:p>
          <w:p w14:paraId="22982914">
            <w:pPr>
              <w:jc w:val="center"/>
              <w:rPr>
                <w:b w:val="0"/>
                <w:bCs w:val="0"/>
                <w:sz w:val="24"/>
                <w:szCs w:val="24"/>
              </w:rPr>
            </w:pPr>
          </w:p>
          <w:p w14:paraId="426C98B7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M</w:t>
            </w:r>
            <w:r>
              <w:rPr>
                <w:b w:val="0"/>
                <w:bCs w:val="0"/>
                <w:sz w:val="24"/>
                <w:szCs w:val="24"/>
              </w:rPr>
              <w:t>agnet</w:t>
            </w:r>
          </w:p>
        </w:tc>
        <w:tc>
          <w:tcPr>
            <w:tcW w:w="2848" w:type="dxa"/>
          </w:tcPr>
          <w:p w14:paraId="5B2B840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drawing>
                <wp:inline distT="0" distB="0" distL="114300" distR="114300">
                  <wp:extent cx="989330" cy="797560"/>
                  <wp:effectExtent l="0" t="0" r="1270" b="254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330" cy="797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1" w:type="dxa"/>
          </w:tcPr>
          <w:p w14:paraId="2F7457A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4-8</w:t>
            </w:r>
          </w:p>
        </w:tc>
        <w:tc>
          <w:tcPr>
            <w:tcW w:w="1984" w:type="dxa"/>
          </w:tcPr>
          <w:p w14:paraId="1D52B4F3">
            <w:pPr>
              <w:rPr>
                <w:sz w:val="24"/>
                <w:szCs w:val="24"/>
              </w:rPr>
            </w:pPr>
          </w:p>
        </w:tc>
      </w:tr>
      <w:tr w14:paraId="0B109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</w:trPr>
        <w:tc>
          <w:tcPr>
            <w:tcW w:w="2429" w:type="dxa"/>
          </w:tcPr>
          <w:p w14:paraId="29A95DB0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Battery</w:t>
            </w:r>
          </w:p>
        </w:tc>
        <w:tc>
          <w:tcPr>
            <w:tcW w:w="2848" w:type="dxa"/>
          </w:tcPr>
          <w:p w14:paraId="617BFBCE">
            <w:pPr>
              <w:jc w:val="center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drawing>
                <wp:inline distT="0" distB="0" distL="0" distR="0">
                  <wp:extent cx="874395" cy="814705"/>
                  <wp:effectExtent l="0" t="0" r="1905" b="4445"/>
                  <wp:docPr id="2115671816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5671816" name="图片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4395" cy="814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1" w:type="dxa"/>
          </w:tcPr>
          <w:p w14:paraId="6C7809F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14:paraId="54242E4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Optional</w:t>
            </w:r>
          </w:p>
        </w:tc>
      </w:tr>
      <w:tr w14:paraId="15CFF0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9" w:type="dxa"/>
          </w:tcPr>
          <w:p w14:paraId="17A266D9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Power Cable</w:t>
            </w:r>
          </w:p>
        </w:tc>
        <w:tc>
          <w:tcPr>
            <w:tcW w:w="2848" w:type="dxa"/>
          </w:tcPr>
          <w:p w14:paraId="4C505CF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drawing>
                <wp:inline distT="0" distB="0" distL="114300" distR="114300">
                  <wp:extent cx="779145" cy="791210"/>
                  <wp:effectExtent l="0" t="0" r="1905" b="8890"/>
                  <wp:docPr id="3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9145" cy="791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1" w:type="dxa"/>
          </w:tcPr>
          <w:p w14:paraId="420A2F5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14:paraId="1BC5FEE2">
            <w:pPr>
              <w:rPr>
                <w:sz w:val="24"/>
                <w:szCs w:val="24"/>
              </w:rPr>
            </w:pPr>
          </w:p>
        </w:tc>
      </w:tr>
      <w:tr w14:paraId="3FFFC8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</w:trPr>
        <w:tc>
          <w:tcPr>
            <w:tcW w:w="2429" w:type="dxa"/>
          </w:tcPr>
          <w:p w14:paraId="65458FA1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Control Panel</w:t>
            </w:r>
          </w:p>
        </w:tc>
        <w:tc>
          <w:tcPr>
            <w:tcW w:w="2848" w:type="dxa"/>
          </w:tcPr>
          <w:p w14:paraId="38A3FDE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drawing>
                <wp:inline distT="0" distB="0" distL="114300" distR="114300">
                  <wp:extent cx="549275" cy="805815"/>
                  <wp:effectExtent l="0" t="0" r="3175" b="13335"/>
                  <wp:docPr id="7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9275" cy="805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1" w:type="dxa"/>
          </w:tcPr>
          <w:p w14:paraId="064FC49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14:paraId="3D3651A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Frequency </w:t>
            </w:r>
          </w:p>
          <w:p w14:paraId="67E7BB0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can customized</w:t>
            </w:r>
          </w:p>
        </w:tc>
      </w:tr>
      <w:tr w14:paraId="056E9B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9" w:type="dxa"/>
          </w:tcPr>
          <w:p w14:paraId="52C81E18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Screws</w:t>
            </w:r>
          </w:p>
        </w:tc>
        <w:tc>
          <w:tcPr>
            <w:tcW w:w="2848" w:type="dxa"/>
          </w:tcPr>
          <w:p w14:paraId="6237579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/</w:t>
            </w:r>
          </w:p>
        </w:tc>
        <w:tc>
          <w:tcPr>
            <w:tcW w:w="1261" w:type="dxa"/>
          </w:tcPr>
          <w:p w14:paraId="0027D94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/</w:t>
            </w:r>
          </w:p>
        </w:tc>
        <w:tc>
          <w:tcPr>
            <w:tcW w:w="1984" w:type="dxa"/>
          </w:tcPr>
          <w:p w14:paraId="13C84793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/</w:t>
            </w:r>
          </w:p>
        </w:tc>
      </w:tr>
      <w:tr w14:paraId="5BF847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7" w:hRule="atLeast"/>
        </w:trPr>
        <w:tc>
          <w:tcPr>
            <w:tcW w:w="2429" w:type="dxa"/>
          </w:tcPr>
          <w:p w14:paraId="58D3FF25">
            <w:pPr>
              <w:pStyle w:val="81"/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  <w:t>I</w:t>
            </w:r>
            <w:r>
              <w:rPr>
                <w:b w:val="0"/>
                <w:bCs w:val="0"/>
                <w:sz w:val="24"/>
                <w:szCs w:val="24"/>
              </w:rPr>
              <w:t xml:space="preserve">nternal </w:t>
            </w:r>
            <w:r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  <w:t>C</w:t>
            </w:r>
            <w:r>
              <w:rPr>
                <w:b w:val="0"/>
                <w:bCs w:val="0"/>
                <w:sz w:val="24"/>
                <w:szCs w:val="24"/>
              </w:rPr>
              <w:t>onstruction</w:t>
            </w:r>
          </w:p>
          <w:p w14:paraId="189515D2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848" w:type="dxa"/>
          </w:tcPr>
          <w:p w14:paraId="43BD0997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114300" distR="114300">
                  <wp:extent cx="1562100" cy="2085340"/>
                  <wp:effectExtent l="0" t="0" r="0" b="10160"/>
                  <wp:docPr id="4" name="图片 4" descr="589d38d140d8934bb9301997022419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589d38d140d8934bb9301997022419f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2100" cy="2085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45" w:type="dxa"/>
            <w:gridSpan w:val="2"/>
          </w:tcPr>
          <w:p w14:paraId="4FFBE7E2">
            <w:pPr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eastAsia="宋体"/>
                <w:sz w:val="24"/>
                <w:szCs w:val="24"/>
                <w:lang w:eastAsia="zh-CN"/>
              </w:rPr>
              <w:drawing>
                <wp:inline distT="0" distB="0" distL="114300" distR="114300">
                  <wp:extent cx="1901190" cy="1425575"/>
                  <wp:effectExtent l="0" t="0" r="3810" b="3175"/>
                  <wp:docPr id="8" name="图片 8" descr="a37b40c71e667b96f5a340187faa1e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a37b40c71e667b96f5a340187faa1e0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1190" cy="1425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618B04C">
      <w:pPr>
        <w:pStyle w:val="81"/>
        <w:keepNext w:val="0"/>
        <w:keepLines w:val="0"/>
        <w:widowControl/>
        <w:numPr>
          <w:ilvl w:val="0"/>
          <w:numId w:val="0"/>
        </w:numPr>
        <w:suppressLineNumbers w:val="0"/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思源宋体 CN SemiBold">
    <w:altName w:val="宋体"/>
    <w:panose1 w:val="02020600000000000000"/>
    <w:charset w:val="86"/>
    <w:family w:val="auto"/>
    <w:pitch w:val="default"/>
    <w:sig w:usb0="00000000" w:usb1="00000000" w:usb2="00000016" w:usb3="00000000" w:csb0="6006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E70A06">
    <w:pPr>
      <w:pStyle w:val="55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" name="文本框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10F5C41">
                          <w:pPr>
                            <w:pStyle w:val="5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T72nYyAgAAYwQAAA4AAABkcnMvZTJvRG9jLnhtbK1UzY7TMBC+I/EO&#10;lu80aRFL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pPvad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10F5C41">
                    <w:pPr>
                      <w:pStyle w:val="5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04FC6D">
    <w:pPr>
      <w:pStyle w:val="57"/>
      <w:rPr>
        <w:rFonts w:hint="default"/>
        <w:lang w:val="en-US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334010</wp:posOffset>
              </wp:positionV>
              <wp:extent cx="5273040" cy="13970"/>
              <wp:effectExtent l="0" t="15875" r="3810" b="27305"/>
              <wp:wrapNone/>
              <wp:docPr id="15" name="直接连接符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1143000" y="911860"/>
                        <a:ext cx="5273040" cy="13970"/>
                      </a:xfrm>
                      <a:prstGeom prst="line">
                        <a:avLst/>
                      </a:prstGeom>
                      <a:ln w="31750" cmpd="thinThick"/>
                    </wps:spPr>
                    <wps:style>
                      <a:lnRef idx="2">
                        <a:schemeClr val="accent1"/>
                      </a:lnRef>
                      <a:fillRef idx="0">
                        <a:srgbClr val="FFFFFF"/>
                      </a:fillRef>
                      <a:effectRef idx="0">
                        <a:srgbClr val="FFFFFF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0pt;margin-top:26.3pt;height:1.1pt;width:415.2pt;z-index:251661312;mso-width-relative:page;mso-height-relative:page;" filled="f" stroked="t" coordsize="21600,21600" o:gfxdata="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ByyUit1AAAAAYBAAAPAAAAAAAAAAEAIAAAACIAAABkcnMv&#10;ZG93bnJldi54bWxQSwECFAAUAAAACACHTuJAcTO4pgcCAADTAwAADgAAAAAAAAABACAAAAAjAQAA&#10;ZHJzL2Uyb0RvYy54bWxQSwUGAAAAAAYABgBZAQAAnAUAAAAA&#10;">
              <v:fill on="f" focussize="0,0"/>
              <v:stroke weight="2.5pt" color="#4874CB [3204]" linestyle="thinThick" miterlimit="8" joinstyle="miter"/>
              <v:imagedata o:title=""/>
              <o:lock v:ext="edit" aspectratio="f"/>
            </v:line>
          </w:pict>
        </mc:Fallback>
      </mc:AlternateContent>
    </w:r>
    <w:r>
      <w:rPr>
        <w:sz w:val="18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33655</wp:posOffset>
          </wp:positionH>
          <wp:positionV relativeFrom="paragraph">
            <wp:posOffset>-60960</wp:posOffset>
          </wp:positionV>
          <wp:extent cx="605790" cy="407035"/>
          <wp:effectExtent l="0" t="0" r="3810" b="13335"/>
          <wp:wrapNone/>
          <wp:docPr id="6" name="图片 6" descr="e1f27d9d2a91d14869d49d0edc0394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e1f27d9d2a91d14869d49d0edc0394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5790" cy="4070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18"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1932940</wp:posOffset>
              </wp:positionH>
              <wp:positionV relativeFrom="paragraph">
                <wp:posOffset>-16510</wp:posOffset>
              </wp:positionV>
              <wp:extent cx="3337560" cy="325120"/>
              <wp:effectExtent l="0" t="0" r="0" b="0"/>
              <wp:wrapNone/>
              <wp:docPr id="13" name="组合 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337560" cy="325120"/>
                        <a:chOff x="5127" y="1193"/>
                        <a:chExt cx="5256" cy="512"/>
                      </a:xfrm>
                    </wpg:grpSpPr>
                    <wps:wsp>
                      <wps:cNvPr id="5" name="任意多边形 5"/>
                      <wps:cNvSpPr/>
                      <wps:spPr>
                        <a:xfrm>
                          <a:off x="5127" y="1274"/>
                          <a:ext cx="5102" cy="340"/>
                        </a:xfrm>
                        <a:custGeom>
                          <a:avLst/>
                          <a:gdLst>
                            <a:gd name="connsiteX0" fmla="*/ 206 w 5020"/>
                            <a:gd name="connsiteY0" fmla="*/ 19 h 358"/>
                            <a:gd name="connsiteX1" fmla="*/ 5020 w 5020"/>
                            <a:gd name="connsiteY1" fmla="*/ 0 h 358"/>
                            <a:gd name="connsiteX2" fmla="*/ 5020 w 5020"/>
                            <a:gd name="connsiteY2" fmla="*/ 358 h 358"/>
                            <a:gd name="connsiteX3" fmla="*/ 0 w 5020"/>
                            <a:gd name="connsiteY3" fmla="*/ 358 h 358"/>
                            <a:gd name="connsiteX4" fmla="*/ 206 w 5020"/>
                            <a:gd name="connsiteY4" fmla="*/ 19 h 35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5020" h="358">
                              <a:moveTo>
                                <a:pt x="206" y="19"/>
                              </a:moveTo>
                              <a:lnTo>
                                <a:pt x="5020" y="0"/>
                              </a:lnTo>
                              <a:lnTo>
                                <a:pt x="5020" y="358"/>
                              </a:lnTo>
                              <a:lnTo>
                                <a:pt x="0" y="358"/>
                              </a:lnTo>
                              <a:lnTo>
                                <a:pt x="206" y="19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  <wps:wsp>
                      <wps:cNvPr id="9" name="文本框 9"/>
                      <wps:cNvSpPr txBox="1"/>
                      <wps:spPr>
                        <a:xfrm>
                          <a:off x="8754" y="1193"/>
                          <a:ext cx="1629" cy="51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1B4D1F">
                            <w:pPr>
                              <w:rPr>
                                <w:rFonts w:hint="eastAsia" w:ascii="思源宋体 CN SemiBold" w:hAnsi="思源宋体 CN SemiBold" w:eastAsia="思源宋体 CN SemiBold" w:cs="思源宋体 CN SemiBold"/>
                                <w:color w:val="FFFFFF" w:themeColor="background1"/>
                                <w:sz w:val="18"/>
                                <w:szCs w:val="1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思源宋体 CN SemiBold" w:hAnsi="思源宋体 CN SemiBold" w:eastAsia="思源宋体 CN SemiBold" w:cs="思源宋体 CN SemiBold"/>
                                <w:color w:val="FFFFFF" w:themeColor="background1"/>
                                <w:sz w:val="18"/>
                                <w:szCs w:val="1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Ta</w:t>
                            </w:r>
                            <w:r>
                              <w:rPr>
                                <w:rFonts w:hint="eastAsia" w:ascii="思源宋体 CN SemiBold" w:hAnsi="思源宋体 CN SemiBold" w:eastAsia="思源宋体 CN SemiBold" w:cs="思源宋体 CN SemiBold"/>
                                <w:color w:val="FFFFFF" w:themeColor="background1"/>
                                <w:sz w:val="18"/>
                                <w:szCs w:val="18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tusky</w:t>
                            </w:r>
                            <w:r>
                              <w:rPr>
                                <w:rFonts w:hint="eastAsia" w:ascii="思源宋体 CN SemiBold" w:hAnsi="思源宋体 CN SemiBold" w:eastAsia="思源宋体 CN SemiBold" w:cs="思源宋体 CN SemiBold"/>
                                <w:color w:val="FFFFFF" w:themeColor="background1"/>
                                <w:sz w:val="18"/>
                                <w:szCs w:val="1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 Tech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margin-left:152.2pt;margin-top:-1.3pt;height:25.6pt;width:262.8pt;z-index:251660288;mso-width-relative:page;mso-height-relative:page;" coordorigin="5127,1193" coordsize="5256,512" o:gfxdata="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">
              <o:lock v:ext="edit" aspectratio="f"/>
              <v:shape id="_x0000_s1026" o:spid="_x0000_s1026" o:spt="100" style="position:absolute;left:5127;top:1274;height:340;width:5102;v-text-anchor:middle;" fillcolor="#2E54A1 [2404]" filled="t" stroked="f" coordsize="5020,358" o:gfxdata="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MsCSG8AAAA&#10;2gAAAA8AAAAAAAAAAQAgAAAAIgAAAGRycy9kb3ducmV2LnhtbFBLAQIUABQAAAAIAIdO4kAzLwWe&#10;OwAAADkAAAAQAAAAAAAAAAEAIAAAAAsBAABkcnMvc2hhcGV4bWwueG1sUEsFBgAAAAAGAAYAWwEA&#10;ALUDAAAAAA==&#10;" path="m206,19l5020,0,5020,358,0,358,206,19xe">
                <v:path o:connectlocs="209,18;5102,0;5102,340;0,340;209,18" o:connectangles="0,0,0,0,0"/>
                <v:fill on="t" focussize="0,0"/>
                <v:stroke on="f" weight="1pt" miterlimit="8" joinstyle="miter"/>
                <v:imagedata o:title=""/>
                <o:lock v:ext="edit" aspectratio="f"/>
              </v:shape>
              <v:shape id="_x0000_s1026" o:spid="_x0000_s1026" o:spt="202" type="#_x0000_t202" style="position:absolute;left:8754;top:1193;height:512;width:1629;" filled="f" stroked="f" coordsize="21600,21600" o:gfxdata="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QQjGb4A&#10;AADaAAAADwAAAAAAAAABACAAAAAiAAAAZHJzL2Rvd25yZXYueG1sUEsBAhQAFAAAAAgAh07iQDMv&#10;BZ47AAAAOQAAABAAAAAAAAAAAQAgAAAADQEAAGRycy9zaGFwZXhtbC54bWxQSwUGAAAAAAYABgBb&#10;AQAAtwM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6B1B4D1F">
                      <w:pPr>
                        <w:rPr>
                          <w:rFonts w:hint="eastAsia" w:ascii="思源宋体 CN SemiBold" w:hAnsi="思源宋体 CN SemiBold" w:eastAsia="思源宋体 CN SemiBold" w:cs="思源宋体 CN SemiBold"/>
                          <w:color w:val="FFFFFF" w:themeColor="background1"/>
                          <w:sz w:val="18"/>
                          <w:szCs w:val="1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思源宋体 CN SemiBold" w:hAnsi="思源宋体 CN SemiBold" w:eastAsia="思源宋体 CN SemiBold" w:cs="思源宋体 CN SemiBold"/>
                          <w:color w:val="FFFFFF" w:themeColor="background1"/>
                          <w:sz w:val="18"/>
                          <w:szCs w:val="1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Ta</w:t>
                      </w:r>
                      <w:r>
                        <w:rPr>
                          <w:rFonts w:hint="eastAsia" w:ascii="思源宋体 CN SemiBold" w:hAnsi="思源宋体 CN SemiBold" w:eastAsia="思源宋体 CN SemiBold" w:cs="思源宋体 CN SemiBold"/>
                          <w:color w:val="FFFFFF" w:themeColor="background1"/>
                          <w:sz w:val="18"/>
                          <w:szCs w:val="18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tusky</w:t>
                      </w:r>
                      <w:r>
                        <w:rPr>
                          <w:rFonts w:hint="eastAsia" w:ascii="思源宋体 CN SemiBold" w:hAnsi="思源宋体 CN SemiBold" w:eastAsia="思源宋体 CN SemiBold" w:cs="思源宋体 CN SemiBold"/>
                          <w:color w:val="FFFFFF" w:themeColor="background1"/>
                          <w:sz w:val="18"/>
                          <w:szCs w:val="1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 Tech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D12158"/>
    <w:multiLevelType w:val="singleLevel"/>
    <w:tmpl w:val="90D12158"/>
    <w:lvl w:ilvl="0" w:tentative="0">
      <w:start w:val="1"/>
      <w:numFmt w:val="bullet"/>
      <w:pStyle w:val="17"/>
      <w:lvlText w:val=""/>
      <w:lvlJc w:val="left"/>
      <w:pPr>
        <w:tabs>
          <w:tab w:val="left" w:pos="1620"/>
        </w:tabs>
        <w:ind w:left="1620" w:hanging="360"/>
      </w:pPr>
      <w:rPr>
        <w:rFonts w:hint="default" w:ascii="Wingdings" w:hAnsi="Wingdings"/>
      </w:rPr>
    </w:lvl>
  </w:abstractNum>
  <w:abstractNum w:abstractNumId="1">
    <w:nsid w:val="D6FAFE41"/>
    <w:multiLevelType w:val="singleLevel"/>
    <w:tmpl w:val="D6FAFE41"/>
    <w:lvl w:ilvl="0" w:tentative="0">
      <w:start w:val="1"/>
      <w:numFmt w:val="decimal"/>
      <w:pStyle w:val="47"/>
      <w:lvlText w:val="%1."/>
      <w:lvlJc w:val="left"/>
      <w:pPr>
        <w:tabs>
          <w:tab w:val="left" w:pos="1620"/>
        </w:tabs>
        <w:ind w:left="1620" w:hanging="360"/>
      </w:pPr>
    </w:lvl>
  </w:abstractNum>
  <w:abstractNum w:abstractNumId="2">
    <w:nsid w:val="EC67CF0B"/>
    <w:multiLevelType w:val="singleLevel"/>
    <w:tmpl w:val="EC67CF0B"/>
    <w:lvl w:ilvl="0" w:tentative="0">
      <w:start w:val="1"/>
      <w:numFmt w:val="bullet"/>
      <w:pStyle w:val="46"/>
      <w:lvlText w:val=""/>
      <w:lvlJc w:val="left"/>
      <w:pPr>
        <w:tabs>
          <w:tab w:val="left" w:pos="2040"/>
        </w:tabs>
        <w:ind w:left="2040" w:hanging="360"/>
      </w:pPr>
      <w:rPr>
        <w:rFonts w:hint="default" w:ascii="Wingdings" w:hAnsi="Wingdings"/>
      </w:rPr>
    </w:lvl>
  </w:abstractNum>
  <w:abstractNum w:abstractNumId="3">
    <w:nsid w:val="FEBB38E9"/>
    <w:multiLevelType w:val="singleLevel"/>
    <w:tmpl w:val="FEBB38E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12D298AE"/>
    <w:multiLevelType w:val="singleLevel"/>
    <w:tmpl w:val="12D298AE"/>
    <w:lvl w:ilvl="0" w:tentative="0">
      <w:start w:val="1"/>
      <w:numFmt w:val="decimal"/>
      <w:pStyle w:val="14"/>
      <w:lvlText w:val="%1."/>
      <w:lvlJc w:val="left"/>
      <w:pPr>
        <w:tabs>
          <w:tab w:val="left" w:pos="780"/>
        </w:tabs>
        <w:ind w:left="780" w:hanging="360"/>
      </w:pPr>
    </w:lvl>
  </w:abstractNum>
  <w:abstractNum w:abstractNumId="5">
    <w:nsid w:val="22B4D954"/>
    <w:multiLevelType w:val="singleLevel"/>
    <w:tmpl w:val="22B4D954"/>
    <w:lvl w:ilvl="0" w:tentative="0">
      <w:start w:val="1"/>
      <w:numFmt w:val="decimal"/>
      <w:pStyle w:val="20"/>
      <w:lvlText w:val="%1."/>
      <w:lvlJc w:val="left"/>
      <w:pPr>
        <w:tabs>
          <w:tab w:val="left" w:pos="360"/>
        </w:tabs>
        <w:ind w:left="360" w:hanging="360"/>
      </w:pPr>
      <w:rPr>
        <w:rFonts w:hint="default"/>
        <w:sz w:val="24"/>
        <w:szCs w:val="24"/>
      </w:rPr>
    </w:lvl>
  </w:abstractNum>
  <w:abstractNum w:abstractNumId="6">
    <w:nsid w:val="3F3DD94F"/>
    <w:multiLevelType w:val="singleLevel"/>
    <w:tmpl w:val="3F3DD94F"/>
    <w:lvl w:ilvl="0" w:tentative="0">
      <w:start w:val="1"/>
      <w:numFmt w:val="decimal"/>
      <w:pStyle w:val="36"/>
      <w:lvlText w:val="%1."/>
      <w:lvlJc w:val="left"/>
      <w:pPr>
        <w:tabs>
          <w:tab w:val="left" w:pos="1200"/>
        </w:tabs>
        <w:ind w:left="1200" w:hanging="360"/>
      </w:pPr>
    </w:lvl>
  </w:abstractNum>
  <w:abstractNum w:abstractNumId="7">
    <w:nsid w:val="417E679F"/>
    <w:multiLevelType w:val="singleLevel"/>
    <w:tmpl w:val="417E679F"/>
    <w:lvl w:ilvl="0" w:tentative="0">
      <w:start w:val="1"/>
      <w:numFmt w:val="decimal"/>
      <w:pStyle w:val="65"/>
      <w:lvlText w:val="%1."/>
      <w:lvlJc w:val="left"/>
      <w:pPr>
        <w:tabs>
          <w:tab w:val="left" w:pos="2040"/>
        </w:tabs>
        <w:ind w:left="2040" w:hanging="360"/>
      </w:pPr>
    </w:lvl>
  </w:abstractNum>
  <w:abstractNum w:abstractNumId="8">
    <w:nsid w:val="4CBDB06A"/>
    <w:multiLevelType w:val="singleLevel"/>
    <w:tmpl w:val="4CBDB06A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9">
    <w:nsid w:val="5F4F22E9"/>
    <w:multiLevelType w:val="singleLevel"/>
    <w:tmpl w:val="5F4F22E9"/>
    <w:lvl w:ilvl="0" w:tentative="0">
      <w:start w:val="1"/>
      <w:numFmt w:val="bullet"/>
      <w:pStyle w:val="24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abstractNum w:abstractNumId="10">
    <w:nsid w:val="793FF840"/>
    <w:multiLevelType w:val="singleLevel"/>
    <w:tmpl w:val="793FF840"/>
    <w:lvl w:ilvl="0" w:tentative="0">
      <w:start w:val="1"/>
      <w:numFmt w:val="bullet"/>
      <w:pStyle w:val="40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abstractNum w:abstractNumId="11">
    <w:nsid w:val="7B9DAE66"/>
    <w:multiLevelType w:val="singleLevel"/>
    <w:tmpl w:val="7B9DAE66"/>
    <w:lvl w:ilvl="0" w:tentative="0">
      <w:start w:val="1"/>
      <w:numFmt w:val="bullet"/>
      <w:pStyle w:val="33"/>
      <w:lvlText w:val=""/>
      <w:lvlJc w:val="left"/>
      <w:pPr>
        <w:tabs>
          <w:tab w:val="left" w:pos="1200"/>
        </w:tabs>
        <w:ind w:left="1200" w:hanging="360"/>
      </w:pPr>
      <w:rPr>
        <w:rFonts w:hint="default" w:ascii="Wingdings" w:hAnsi="Wingdings"/>
      </w:r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9"/>
  </w:num>
  <w:num w:numId="5">
    <w:abstractNumId w:val="11"/>
  </w:num>
  <w:num w:numId="6">
    <w:abstractNumId w:val="6"/>
  </w:num>
  <w:num w:numId="7">
    <w:abstractNumId w:val="10"/>
  </w:num>
  <w:num w:numId="8">
    <w:abstractNumId w:val="2"/>
  </w:num>
  <w:num w:numId="9">
    <w:abstractNumId w:val="1"/>
  </w:num>
  <w:num w:numId="10">
    <w:abstractNumId w:val="7"/>
  </w:num>
  <w:num w:numId="11">
    <w:abstractNumId w:val="3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DD685E"/>
    <w:rsid w:val="187E0F97"/>
    <w:rsid w:val="191677D2"/>
    <w:rsid w:val="1BBD2F92"/>
    <w:rsid w:val="216808DF"/>
    <w:rsid w:val="21E309B4"/>
    <w:rsid w:val="233C481F"/>
    <w:rsid w:val="26602252"/>
    <w:rsid w:val="29FD21F3"/>
    <w:rsid w:val="2AB30E4D"/>
    <w:rsid w:val="2D526489"/>
    <w:rsid w:val="36257395"/>
    <w:rsid w:val="3772660A"/>
    <w:rsid w:val="3A43428E"/>
    <w:rsid w:val="4345786D"/>
    <w:rsid w:val="4754708C"/>
    <w:rsid w:val="48DD685E"/>
    <w:rsid w:val="515D3A2F"/>
    <w:rsid w:val="52B23907"/>
    <w:rsid w:val="57711FE2"/>
    <w:rsid w:val="5DD56503"/>
    <w:rsid w:val="630C7063"/>
    <w:rsid w:val="665C6DFC"/>
    <w:rsid w:val="67896ED4"/>
    <w:rsid w:val="6C8F2412"/>
    <w:rsid w:val="6E2C680B"/>
    <w:rsid w:val="72CA4F1D"/>
    <w:rsid w:val="76544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qFormat="1"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qFormat="1"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qFormat="1" w:unhideWhenUsed="0" w:uiPriority="0" w:semiHidden="0" w:name="table of authorities"/>
    <w:lsdException w:qFormat="1" w:unhideWhenUsed="0" w:uiPriority="0" w:semiHidden="0" w:name="macro"/>
    <w:lsdException w:qFormat="1" w:unhideWhenUsed="0" w:uiPriority="0" w:semiHidden="0" w:name="toa heading"/>
    <w:lsdException w:qFormat="1" w:unhideWhenUsed="0" w:uiPriority="0" w:semiHidden="0" w:name="List"/>
    <w:lsdException w:qFormat="1" w:unhideWhenUsed="0" w:uiPriority="0" w:semiHidden="0" w:name="List Bullet"/>
    <w:lsdException w:qFormat="1" w:unhideWhenUsed="0" w:uiPriority="0" w:semiHidden="0" w:name="List Number"/>
    <w:lsdException w:qFormat="1" w:unhideWhenUsed="0" w:uiPriority="0" w:semiHidden="0" w:name="List 2"/>
    <w:lsdException w:qFormat="1" w:unhideWhenUsed="0" w:uiPriority="0" w:semiHidden="0" w:name="List 3"/>
    <w:lsdException w:qFormat="1" w:unhideWhenUsed="0" w:uiPriority="0" w:semiHidden="0" w:name="List 4"/>
    <w:lsdException w:qFormat="1" w:unhideWhenUsed="0" w:uiPriority="0" w:semiHidden="0" w:name="List 5"/>
    <w:lsdException w:qFormat="1" w:unhideWhenUsed="0" w:uiPriority="0" w:semiHidden="0" w:name="List Bullet 2"/>
    <w:lsdException w:qFormat="1" w:unhideWhenUsed="0" w:uiPriority="0" w:semiHidden="0" w:name="List Bullet 3"/>
    <w:lsdException w:qFormat="1" w:unhideWhenUsed="0" w:uiPriority="0" w:semiHidden="0" w:name="List Bullet 4"/>
    <w:lsdException w:qFormat="1" w:unhideWhenUsed="0" w:uiPriority="0" w:semiHidden="0" w:name="List Bullet 5"/>
    <w:lsdException w:qFormat="1" w:unhideWhenUsed="0" w:uiPriority="0" w:semiHidden="0" w:name="List Number 2"/>
    <w:lsdException w:qFormat="1" w:unhideWhenUsed="0" w:uiPriority="0" w:semiHidden="0" w:name="List Number 3"/>
    <w:lsdException w:qFormat="1"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qFormat="1"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qFormat="1" w:unhideWhenUsed="0" w:uiPriority="0" w:semiHidden="0" w:name="List Continue"/>
    <w:lsdException w:qFormat="1" w:unhideWhenUsed="0" w:uiPriority="0" w:semiHidden="0" w:name="List Continue 2"/>
    <w:lsdException w:qFormat="1" w:unhideWhenUsed="0" w:uiPriority="0" w:semiHidden="0" w:name="List Continue 3"/>
    <w:lsdException w:qFormat="1" w:unhideWhenUsed="0" w:uiPriority="0" w:semiHidden="0" w:name="List Continue 4"/>
    <w:lsdException w:qFormat="1"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qFormat="1"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qFormat="1"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qFormat="1"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6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7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paragraph" w:styleId="8">
    <w:name w:val="heading 6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hAnsi="Arial" w:eastAsia="黑体"/>
      <w:b/>
      <w:sz w:val="24"/>
    </w:rPr>
  </w:style>
  <w:style w:type="paragraph" w:styleId="9">
    <w:name w:val="heading 7"/>
    <w:basedOn w:val="1"/>
    <w:next w:val="1"/>
    <w:semiHidden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6"/>
    </w:pPr>
    <w:rPr>
      <w:b/>
      <w:sz w:val="24"/>
    </w:rPr>
  </w:style>
  <w:style w:type="paragraph" w:styleId="10">
    <w:name w:val="heading 8"/>
    <w:basedOn w:val="1"/>
    <w:next w:val="1"/>
    <w:semiHidden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7"/>
    </w:pPr>
    <w:rPr>
      <w:rFonts w:ascii="Arial" w:hAnsi="Arial" w:eastAsia="黑体"/>
      <w:sz w:val="24"/>
    </w:rPr>
  </w:style>
  <w:style w:type="paragraph" w:styleId="11">
    <w:name w:val="heading 9"/>
    <w:basedOn w:val="1"/>
    <w:next w:val="1"/>
    <w:semiHidden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8"/>
    </w:pPr>
    <w:rPr>
      <w:rFonts w:ascii="Arial" w:hAnsi="Arial" w:eastAsia="黑体"/>
      <w:sz w:val="21"/>
    </w:rPr>
  </w:style>
  <w:style w:type="character" w:default="1" w:styleId="90">
    <w:name w:val="Default Paragraph Font"/>
    <w:semiHidden/>
    <w:qFormat/>
    <w:uiPriority w:val="0"/>
  </w:style>
  <w:style w:type="table" w:default="1" w:styleId="8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qFormat/>
    <w:uiPriority w:val="0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hAnsi="Courier New" w:eastAsiaTheme="minorEastAsia" w:cstheme="minorBidi"/>
      <w:kern w:val="2"/>
      <w:sz w:val="24"/>
      <w:lang w:val="en-US" w:eastAsia="zh-CN"/>
    </w:rPr>
  </w:style>
  <w:style w:type="paragraph" w:styleId="12">
    <w:name w:val="List 3"/>
    <w:basedOn w:val="1"/>
    <w:qFormat/>
    <w:uiPriority w:val="0"/>
    <w:pPr>
      <w:ind w:left="100" w:leftChars="400" w:hanging="200" w:hangingChars="200"/>
    </w:pPr>
  </w:style>
  <w:style w:type="paragraph" w:styleId="13">
    <w:name w:val="toc 7"/>
    <w:basedOn w:val="1"/>
    <w:next w:val="1"/>
    <w:qFormat/>
    <w:uiPriority w:val="0"/>
    <w:pPr>
      <w:ind w:left="2520" w:leftChars="1200"/>
    </w:pPr>
  </w:style>
  <w:style w:type="paragraph" w:styleId="14">
    <w:name w:val="List Number 2"/>
    <w:basedOn w:val="1"/>
    <w:qFormat/>
    <w:uiPriority w:val="0"/>
    <w:pPr>
      <w:numPr>
        <w:ilvl w:val="0"/>
        <w:numId w:val="1"/>
      </w:numPr>
    </w:pPr>
  </w:style>
  <w:style w:type="paragraph" w:styleId="15">
    <w:name w:val="table of authorities"/>
    <w:basedOn w:val="1"/>
    <w:next w:val="1"/>
    <w:qFormat/>
    <w:uiPriority w:val="0"/>
    <w:pPr>
      <w:ind w:left="420" w:leftChars="200"/>
    </w:pPr>
  </w:style>
  <w:style w:type="paragraph" w:styleId="16">
    <w:name w:val="Note Heading"/>
    <w:basedOn w:val="1"/>
    <w:next w:val="1"/>
    <w:qFormat/>
    <w:uiPriority w:val="0"/>
    <w:pPr>
      <w:jc w:val="center"/>
    </w:pPr>
  </w:style>
  <w:style w:type="paragraph" w:styleId="17">
    <w:name w:val="List Bullet 4"/>
    <w:basedOn w:val="1"/>
    <w:qFormat/>
    <w:uiPriority w:val="0"/>
    <w:pPr>
      <w:numPr>
        <w:ilvl w:val="0"/>
        <w:numId w:val="2"/>
      </w:numPr>
    </w:pPr>
  </w:style>
  <w:style w:type="paragraph" w:styleId="18">
    <w:name w:val="index 8"/>
    <w:basedOn w:val="1"/>
    <w:next w:val="1"/>
    <w:qFormat/>
    <w:uiPriority w:val="0"/>
    <w:pPr>
      <w:ind w:left="1400" w:leftChars="1400"/>
    </w:pPr>
  </w:style>
  <w:style w:type="paragraph" w:styleId="19">
    <w:name w:val="E-mail Signature"/>
    <w:basedOn w:val="1"/>
    <w:qFormat/>
    <w:uiPriority w:val="0"/>
  </w:style>
  <w:style w:type="paragraph" w:styleId="20">
    <w:name w:val="List Number"/>
    <w:basedOn w:val="1"/>
    <w:qFormat/>
    <w:uiPriority w:val="0"/>
    <w:pPr>
      <w:numPr>
        <w:ilvl w:val="0"/>
        <w:numId w:val="3"/>
      </w:numPr>
    </w:pPr>
  </w:style>
  <w:style w:type="paragraph" w:styleId="21">
    <w:name w:val="Normal Indent"/>
    <w:basedOn w:val="1"/>
    <w:qFormat/>
    <w:uiPriority w:val="0"/>
    <w:pPr>
      <w:ind w:firstLine="420" w:firstLineChars="200"/>
    </w:pPr>
  </w:style>
  <w:style w:type="paragraph" w:styleId="22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paragraph" w:styleId="23">
    <w:name w:val="index 5"/>
    <w:basedOn w:val="1"/>
    <w:next w:val="1"/>
    <w:qFormat/>
    <w:uiPriority w:val="0"/>
    <w:pPr>
      <w:ind w:left="800" w:leftChars="800"/>
    </w:pPr>
  </w:style>
  <w:style w:type="paragraph" w:styleId="24">
    <w:name w:val="List Bullet"/>
    <w:basedOn w:val="1"/>
    <w:qFormat/>
    <w:uiPriority w:val="0"/>
    <w:pPr>
      <w:numPr>
        <w:ilvl w:val="0"/>
        <w:numId w:val="4"/>
      </w:numPr>
    </w:pPr>
  </w:style>
  <w:style w:type="paragraph" w:styleId="25">
    <w:name w:val="envelope address"/>
    <w:basedOn w:val="1"/>
    <w:qFormat/>
    <w:uiPriority w:val="0"/>
    <w:pPr>
      <w:snapToGrid w:val="0"/>
      <w:ind w:left="100" w:leftChars="1400"/>
    </w:pPr>
    <w:rPr>
      <w:rFonts w:ascii="Arial" w:hAnsi="Arial"/>
      <w:sz w:val="24"/>
    </w:rPr>
  </w:style>
  <w:style w:type="paragraph" w:styleId="26">
    <w:name w:val="Document Map"/>
    <w:basedOn w:val="1"/>
    <w:qFormat/>
    <w:uiPriority w:val="0"/>
    <w:pPr>
      <w:shd w:val="clear" w:color="auto" w:fill="000080"/>
    </w:pPr>
  </w:style>
  <w:style w:type="paragraph" w:styleId="27">
    <w:name w:val="toa heading"/>
    <w:basedOn w:val="1"/>
    <w:next w:val="1"/>
    <w:qFormat/>
    <w:uiPriority w:val="0"/>
    <w:pPr>
      <w:spacing w:before="120" w:beforeLines="0" w:beforeAutospacing="0"/>
    </w:pPr>
    <w:rPr>
      <w:rFonts w:ascii="Arial" w:hAnsi="Arial"/>
      <w:sz w:val="24"/>
    </w:rPr>
  </w:style>
  <w:style w:type="paragraph" w:styleId="28">
    <w:name w:val="annotation text"/>
    <w:basedOn w:val="1"/>
    <w:qFormat/>
    <w:uiPriority w:val="0"/>
    <w:pPr>
      <w:jc w:val="left"/>
    </w:pPr>
  </w:style>
  <w:style w:type="paragraph" w:styleId="29">
    <w:name w:val="index 6"/>
    <w:basedOn w:val="1"/>
    <w:next w:val="1"/>
    <w:qFormat/>
    <w:uiPriority w:val="0"/>
    <w:pPr>
      <w:ind w:left="1000" w:leftChars="1000"/>
    </w:pPr>
  </w:style>
  <w:style w:type="paragraph" w:styleId="30">
    <w:name w:val="Salutation"/>
    <w:basedOn w:val="1"/>
    <w:next w:val="1"/>
    <w:qFormat/>
    <w:uiPriority w:val="0"/>
  </w:style>
  <w:style w:type="paragraph" w:styleId="31">
    <w:name w:val="Body Text 3"/>
    <w:basedOn w:val="1"/>
    <w:qFormat/>
    <w:uiPriority w:val="0"/>
    <w:pPr>
      <w:spacing w:after="120" w:afterLines="0" w:afterAutospacing="0"/>
    </w:pPr>
    <w:rPr>
      <w:sz w:val="16"/>
    </w:rPr>
  </w:style>
  <w:style w:type="paragraph" w:styleId="32">
    <w:name w:val="Closing"/>
    <w:basedOn w:val="1"/>
    <w:qFormat/>
    <w:uiPriority w:val="0"/>
    <w:pPr>
      <w:ind w:left="100" w:leftChars="2100"/>
    </w:pPr>
  </w:style>
  <w:style w:type="paragraph" w:styleId="33">
    <w:name w:val="List Bullet 3"/>
    <w:basedOn w:val="1"/>
    <w:qFormat/>
    <w:uiPriority w:val="0"/>
    <w:pPr>
      <w:numPr>
        <w:ilvl w:val="0"/>
        <w:numId w:val="5"/>
      </w:numPr>
    </w:pPr>
  </w:style>
  <w:style w:type="paragraph" w:styleId="34">
    <w:name w:val="Body Text"/>
    <w:basedOn w:val="1"/>
    <w:qFormat/>
    <w:uiPriority w:val="0"/>
    <w:pPr>
      <w:spacing w:after="120" w:afterLines="0" w:afterAutospacing="0"/>
    </w:pPr>
  </w:style>
  <w:style w:type="paragraph" w:styleId="35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36">
    <w:name w:val="List Number 3"/>
    <w:basedOn w:val="1"/>
    <w:qFormat/>
    <w:uiPriority w:val="0"/>
    <w:pPr>
      <w:numPr>
        <w:ilvl w:val="0"/>
        <w:numId w:val="6"/>
      </w:numPr>
    </w:pPr>
  </w:style>
  <w:style w:type="paragraph" w:styleId="37">
    <w:name w:val="List 2"/>
    <w:basedOn w:val="1"/>
    <w:qFormat/>
    <w:uiPriority w:val="0"/>
    <w:pPr>
      <w:ind w:left="100" w:leftChars="200" w:hanging="200" w:hangingChars="200"/>
    </w:pPr>
  </w:style>
  <w:style w:type="paragraph" w:styleId="38">
    <w:name w:val="List Continue"/>
    <w:basedOn w:val="1"/>
    <w:qFormat/>
    <w:uiPriority w:val="0"/>
    <w:pPr>
      <w:spacing w:after="120" w:afterLines="0" w:afterAutospacing="0"/>
      <w:ind w:left="420" w:leftChars="200"/>
    </w:pPr>
  </w:style>
  <w:style w:type="paragraph" w:styleId="39">
    <w:name w:val="Block Text"/>
    <w:basedOn w:val="1"/>
    <w:qFormat/>
    <w:uiPriority w:val="0"/>
    <w:pPr>
      <w:spacing w:after="120" w:afterLines="0" w:afterAutospacing="0"/>
      <w:ind w:left="1440" w:leftChars="700" w:rightChars="700"/>
    </w:pPr>
  </w:style>
  <w:style w:type="paragraph" w:styleId="40">
    <w:name w:val="List Bullet 2"/>
    <w:basedOn w:val="1"/>
    <w:qFormat/>
    <w:uiPriority w:val="0"/>
    <w:pPr>
      <w:numPr>
        <w:ilvl w:val="0"/>
        <w:numId w:val="7"/>
      </w:numPr>
    </w:pPr>
  </w:style>
  <w:style w:type="paragraph" w:styleId="41">
    <w:name w:val="HTML Address"/>
    <w:basedOn w:val="1"/>
    <w:qFormat/>
    <w:uiPriority w:val="0"/>
    <w:rPr>
      <w:i/>
    </w:rPr>
  </w:style>
  <w:style w:type="paragraph" w:styleId="42">
    <w:name w:val="index 4"/>
    <w:basedOn w:val="1"/>
    <w:next w:val="1"/>
    <w:qFormat/>
    <w:uiPriority w:val="0"/>
    <w:pPr>
      <w:ind w:left="600" w:leftChars="600"/>
    </w:pPr>
  </w:style>
  <w:style w:type="paragraph" w:styleId="43">
    <w:name w:val="toc 5"/>
    <w:basedOn w:val="1"/>
    <w:next w:val="1"/>
    <w:qFormat/>
    <w:uiPriority w:val="0"/>
    <w:pPr>
      <w:ind w:left="1680" w:leftChars="800"/>
    </w:pPr>
  </w:style>
  <w:style w:type="paragraph" w:styleId="44">
    <w:name w:val="toc 3"/>
    <w:basedOn w:val="1"/>
    <w:next w:val="1"/>
    <w:qFormat/>
    <w:uiPriority w:val="0"/>
    <w:pPr>
      <w:ind w:left="840" w:leftChars="400"/>
    </w:pPr>
  </w:style>
  <w:style w:type="paragraph" w:styleId="45">
    <w:name w:val="Plain Text"/>
    <w:basedOn w:val="1"/>
    <w:qFormat/>
    <w:uiPriority w:val="0"/>
    <w:rPr>
      <w:rFonts w:ascii="宋体" w:hAnsi="Courier New"/>
    </w:rPr>
  </w:style>
  <w:style w:type="paragraph" w:styleId="46">
    <w:name w:val="List Bullet 5"/>
    <w:basedOn w:val="1"/>
    <w:qFormat/>
    <w:uiPriority w:val="0"/>
    <w:pPr>
      <w:numPr>
        <w:ilvl w:val="0"/>
        <w:numId w:val="8"/>
      </w:numPr>
    </w:pPr>
  </w:style>
  <w:style w:type="paragraph" w:styleId="47">
    <w:name w:val="List Number 4"/>
    <w:basedOn w:val="1"/>
    <w:qFormat/>
    <w:uiPriority w:val="0"/>
    <w:pPr>
      <w:numPr>
        <w:ilvl w:val="0"/>
        <w:numId w:val="9"/>
      </w:numPr>
    </w:pPr>
  </w:style>
  <w:style w:type="paragraph" w:styleId="48">
    <w:name w:val="toc 8"/>
    <w:basedOn w:val="1"/>
    <w:next w:val="1"/>
    <w:qFormat/>
    <w:uiPriority w:val="0"/>
    <w:pPr>
      <w:ind w:left="2940" w:leftChars="1400"/>
    </w:pPr>
  </w:style>
  <w:style w:type="paragraph" w:styleId="49">
    <w:name w:val="index 3"/>
    <w:basedOn w:val="1"/>
    <w:next w:val="1"/>
    <w:qFormat/>
    <w:uiPriority w:val="0"/>
    <w:pPr>
      <w:ind w:left="400" w:leftChars="400"/>
    </w:pPr>
  </w:style>
  <w:style w:type="paragraph" w:styleId="50">
    <w:name w:val="Date"/>
    <w:basedOn w:val="1"/>
    <w:next w:val="1"/>
    <w:qFormat/>
    <w:uiPriority w:val="0"/>
    <w:pPr>
      <w:ind w:left="100" w:leftChars="2500"/>
    </w:pPr>
  </w:style>
  <w:style w:type="paragraph" w:styleId="51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52">
    <w:name w:val="endnote text"/>
    <w:basedOn w:val="1"/>
    <w:qFormat/>
    <w:uiPriority w:val="0"/>
    <w:pPr>
      <w:snapToGrid w:val="0"/>
      <w:jc w:val="left"/>
    </w:pPr>
  </w:style>
  <w:style w:type="paragraph" w:styleId="53">
    <w:name w:val="List Continue 5"/>
    <w:basedOn w:val="1"/>
    <w:qFormat/>
    <w:uiPriority w:val="0"/>
    <w:pPr>
      <w:spacing w:after="120" w:afterLines="0" w:afterAutospacing="0"/>
      <w:ind w:left="2100" w:leftChars="1000"/>
    </w:pPr>
  </w:style>
  <w:style w:type="paragraph" w:styleId="54">
    <w:name w:val="Balloon Text"/>
    <w:basedOn w:val="1"/>
    <w:qFormat/>
    <w:uiPriority w:val="0"/>
    <w:rPr>
      <w:sz w:val="18"/>
    </w:rPr>
  </w:style>
  <w:style w:type="paragraph" w:styleId="5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6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5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8">
    <w:name w:val="Signature"/>
    <w:basedOn w:val="1"/>
    <w:qFormat/>
    <w:uiPriority w:val="0"/>
    <w:pPr>
      <w:ind w:left="100" w:leftChars="2100"/>
    </w:pPr>
  </w:style>
  <w:style w:type="paragraph" w:styleId="59">
    <w:name w:val="toc 1"/>
    <w:basedOn w:val="1"/>
    <w:next w:val="1"/>
    <w:qFormat/>
    <w:uiPriority w:val="0"/>
  </w:style>
  <w:style w:type="paragraph" w:styleId="60">
    <w:name w:val="List Continue 4"/>
    <w:basedOn w:val="1"/>
    <w:qFormat/>
    <w:uiPriority w:val="0"/>
    <w:pPr>
      <w:spacing w:after="120" w:afterLines="0" w:afterAutospacing="0"/>
      <w:ind w:left="1680" w:leftChars="800"/>
    </w:pPr>
  </w:style>
  <w:style w:type="paragraph" w:styleId="61">
    <w:name w:val="toc 4"/>
    <w:basedOn w:val="1"/>
    <w:next w:val="1"/>
    <w:qFormat/>
    <w:uiPriority w:val="0"/>
    <w:pPr>
      <w:ind w:left="1260" w:leftChars="600"/>
    </w:pPr>
  </w:style>
  <w:style w:type="paragraph" w:styleId="62">
    <w:name w:val="index heading"/>
    <w:basedOn w:val="1"/>
    <w:next w:val="63"/>
    <w:qFormat/>
    <w:uiPriority w:val="0"/>
    <w:rPr>
      <w:rFonts w:ascii="Arial" w:hAnsi="Arial"/>
      <w:b/>
    </w:rPr>
  </w:style>
  <w:style w:type="paragraph" w:styleId="63">
    <w:name w:val="index 1"/>
    <w:basedOn w:val="1"/>
    <w:next w:val="1"/>
    <w:qFormat/>
    <w:uiPriority w:val="0"/>
  </w:style>
  <w:style w:type="paragraph" w:styleId="64">
    <w:name w:val="Subtitle"/>
    <w:basedOn w:val="1"/>
    <w:qFormat/>
    <w:uiPriority w:val="0"/>
    <w:pPr>
      <w:spacing w:before="240" w:beforeLines="0" w:beforeAutospacing="0" w:after="60" w:afterLines="0" w:afterAutospacing="0" w:line="312" w:lineRule="auto"/>
      <w:jc w:val="center"/>
      <w:outlineLvl w:val="1"/>
    </w:pPr>
    <w:rPr>
      <w:rFonts w:ascii="Arial" w:hAnsi="Arial"/>
      <w:b/>
      <w:kern w:val="28"/>
      <w:sz w:val="32"/>
    </w:rPr>
  </w:style>
  <w:style w:type="paragraph" w:styleId="65">
    <w:name w:val="List Number 5"/>
    <w:basedOn w:val="1"/>
    <w:qFormat/>
    <w:uiPriority w:val="0"/>
    <w:pPr>
      <w:numPr>
        <w:ilvl w:val="0"/>
        <w:numId w:val="10"/>
      </w:numPr>
    </w:pPr>
  </w:style>
  <w:style w:type="paragraph" w:styleId="66">
    <w:name w:val="List"/>
    <w:basedOn w:val="1"/>
    <w:qFormat/>
    <w:uiPriority w:val="0"/>
    <w:pPr>
      <w:ind w:left="200" w:hanging="200" w:hangingChars="200"/>
    </w:pPr>
  </w:style>
  <w:style w:type="paragraph" w:styleId="67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68">
    <w:name w:val="toc 6"/>
    <w:basedOn w:val="1"/>
    <w:next w:val="1"/>
    <w:qFormat/>
    <w:uiPriority w:val="0"/>
    <w:pPr>
      <w:ind w:left="2100" w:leftChars="1000"/>
    </w:pPr>
  </w:style>
  <w:style w:type="paragraph" w:styleId="69">
    <w:name w:val="List 5"/>
    <w:basedOn w:val="1"/>
    <w:qFormat/>
    <w:uiPriority w:val="0"/>
    <w:pPr>
      <w:ind w:left="100" w:leftChars="800" w:hanging="200" w:hangingChars="200"/>
    </w:pPr>
  </w:style>
  <w:style w:type="paragraph" w:styleId="70">
    <w:name w:val="Body Text Indent 3"/>
    <w:basedOn w:val="1"/>
    <w:qFormat/>
    <w:uiPriority w:val="0"/>
    <w:pPr>
      <w:spacing w:after="120" w:afterLines="0" w:afterAutospacing="0"/>
      <w:ind w:left="420" w:leftChars="200"/>
    </w:pPr>
    <w:rPr>
      <w:sz w:val="16"/>
    </w:rPr>
  </w:style>
  <w:style w:type="paragraph" w:styleId="71">
    <w:name w:val="index 7"/>
    <w:basedOn w:val="1"/>
    <w:next w:val="1"/>
    <w:qFormat/>
    <w:uiPriority w:val="0"/>
    <w:pPr>
      <w:ind w:left="1200" w:leftChars="1200"/>
    </w:pPr>
  </w:style>
  <w:style w:type="paragraph" w:styleId="72">
    <w:name w:val="index 9"/>
    <w:basedOn w:val="1"/>
    <w:next w:val="1"/>
    <w:qFormat/>
    <w:uiPriority w:val="0"/>
    <w:pPr>
      <w:ind w:left="1600" w:leftChars="1600"/>
    </w:pPr>
  </w:style>
  <w:style w:type="paragraph" w:styleId="73">
    <w:name w:val="table of figures"/>
    <w:basedOn w:val="1"/>
    <w:next w:val="1"/>
    <w:qFormat/>
    <w:uiPriority w:val="0"/>
    <w:pPr>
      <w:ind w:leftChars="200" w:hanging="200" w:hangingChars="200"/>
    </w:pPr>
  </w:style>
  <w:style w:type="paragraph" w:styleId="74">
    <w:name w:val="toc 2"/>
    <w:basedOn w:val="1"/>
    <w:next w:val="1"/>
    <w:qFormat/>
    <w:uiPriority w:val="0"/>
    <w:pPr>
      <w:ind w:left="420" w:leftChars="200"/>
    </w:pPr>
  </w:style>
  <w:style w:type="paragraph" w:styleId="75">
    <w:name w:val="toc 9"/>
    <w:basedOn w:val="1"/>
    <w:next w:val="1"/>
    <w:qFormat/>
    <w:uiPriority w:val="0"/>
    <w:pPr>
      <w:ind w:left="3360" w:leftChars="1600"/>
    </w:pPr>
  </w:style>
  <w:style w:type="paragraph" w:styleId="76">
    <w:name w:val="Body Text 2"/>
    <w:basedOn w:val="1"/>
    <w:qFormat/>
    <w:uiPriority w:val="0"/>
    <w:pPr>
      <w:spacing w:after="120" w:afterLines="0" w:afterAutospacing="0" w:line="480" w:lineRule="auto"/>
    </w:pPr>
  </w:style>
  <w:style w:type="paragraph" w:styleId="77">
    <w:name w:val="List 4"/>
    <w:basedOn w:val="1"/>
    <w:qFormat/>
    <w:uiPriority w:val="0"/>
    <w:pPr>
      <w:ind w:left="100" w:leftChars="600" w:hanging="200" w:hangingChars="200"/>
    </w:pPr>
  </w:style>
  <w:style w:type="paragraph" w:styleId="78">
    <w:name w:val="List Continue 2"/>
    <w:basedOn w:val="1"/>
    <w:qFormat/>
    <w:uiPriority w:val="0"/>
    <w:pPr>
      <w:spacing w:after="120" w:afterLines="0" w:afterAutospacing="0"/>
      <w:ind w:left="840" w:leftChars="400"/>
    </w:pPr>
  </w:style>
  <w:style w:type="paragraph" w:styleId="79">
    <w:name w:val="Message Header"/>
    <w:basedOn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Arial" w:hAnsi="Arial"/>
      <w:sz w:val="24"/>
    </w:rPr>
  </w:style>
  <w:style w:type="paragraph" w:styleId="80">
    <w:name w:val="HTML Preformatted"/>
    <w:basedOn w:val="1"/>
    <w:qFormat/>
    <w:uiPriority w:val="0"/>
    <w:rPr>
      <w:rFonts w:ascii="Courier New" w:hAnsi="Courier New"/>
      <w:sz w:val="20"/>
    </w:rPr>
  </w:style>
  <w:style w:type="paragraph" w:styleId="81">
    <w:name w:val="Normal (Web)"/>
    <w:basedOn w:val="1"/>
    <w:qFormat/>
    <w:uiPriority w:val="0"/>
    <w:rPr>
      <w:sz w:val="24"/>
    </w:rPr>
  </w:style>
  <w:style w:type="paragraph" w:styleId="82">
    <w:name w:val="List Continue 3"/>
    <w:basedOn w:val="1"/>
    <w:qFormat/>
    <w:uiPriority w:val="0"/>
    <w:pPr>
      <w:spacing w:after="120" w:afterLines="0" w:afterAutospacing="0"/>
      <w:ind w:left="1260" w:leftChars="600"/>
    </w:pPr>
  </w:style>
  <w:style w:type="paragraph" w:styleId="83">
    <w:name w:val="index 2"/>
    <w:basedOn w:val="1"/>
    <w:next w:val="1"/>
    <w:qFormat/>
    <w:uiPriority w:val="0"/>
    <w:pPr>
      <w:ind w:left="200" w:leftChars="200"/>
    </w:pPr>
  </w:style>
  <w:style w:type="paragraph" w:styleId="84">
    <w:name w:val="Title"/>
    <w:basedOn w:val="1"/>
    <w:next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85">
    <w:name w:val="annotation subject"/>
    <w:basedOn w:val="28"/>
    <w:next w:val="28"/>
    <w:qFormat/>
    <w:uiPriority w:val="0"/>
    <w:rPr>
      <w:b/>
    </w:rPr>
  </w:style>
  <w:style w:type="paragraph" w:styleId="86">
    <w:name w:val="Body Text First Indent"/>
    <w:basedOn w:val="34"/>
    <w:qFormat/>
    <w:uiPriority w:val="0"/>
    <w:pPr>
      <w:ind w:firstLine="420" w:firstLineChars="100"/>
    </w:pPr>
  </w:style>
  <w:style w:type="paragraph" w:styleId="87">
    <w:name w:val="Body Text First Indent 2"/>
    <w:basedOn w:val="35"/>
    <w:qFormat/>
    <w:uiPriority w:val="0"/>
    <w:pPr>
      <w:ind w:firstLine="420" w:firstLineChars="200"/>
    </w:pPr>
  </w:style>
  <w:style w:type="table" w:styleId="89">
    <w:name w:val="Table Grid"/>
    <w:basedOn w:val="8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jpe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143</Words>
  <Characters>873</Characters>
  <Lines>0</Lines>
  <Paragraphs>0</Paragraphs>
  <TotalTime>1</TotalTime>
  <ScaleCrop>false</ScaleCrop>
  <LinksUpToDate>false</LinksUpToDate>
  <CharactersWithSpaces>952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2025-07-08T02:03:00Z</dcterms:created>
  <dc:creator>Supermaymay</dc:creator>
  <cp:lastModifiedBy>Supermaymay</cp:lastModifiedBy>
  <dcterms:modified xsi:type="dcterms:W3CDTF">2025-09-22T12:07:55Z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9EA6AA941A314DADA6DD68539DD64337_13</vt:lpwstr>
  </property>
  <property fmtid="{D5CDD505-2E9C-101B-9397-08002B2CF9AE}" pid="4" name="KSOTemplateDocerSaveRecord">
    <vt:lpwstr>eyJoZGlkIjoiYjE3MWZkNWZlOTQwZmYzMmE1Mzk1ZTk2NDgwOTExZGUiLCJ1c2VySWQiOiI1ODk2ODUxMjkifQ==</vt:lpwstr>
  </property>
</Properties>
</file>